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05A" w:rsidRPr="00CA7E4C" w:rsidRDefault="00423AF2" w:rsidP="00CA7E4C">
      <w:pPr>
        <w:spacing w:line="560" w:lineRule="exact"/>
        <w:rPr>
          <w:rFonts w:eastAsia="仿宋_GB2312"/>
          <w:sz w:val="32"/>
          <w:szCs w:val="32"/>
        </w:rPr>
      </w:pPr>
      <w:r w:rsidRPr="00CA7E4C">
        <w:rPr>
          <w:rFonts w:eastAsia="仿宋_GB2312" w:hAnsi="仿宋_GB2312"/>
          <w:sz w:val="32"/>
          <w:szCs w:val="32"/>
        </w:rPr>
        <w:t>附件十四</w:t>
      </w:r>
      <w:bookmarkStart w:id="0" w:name="_GoBack"/>
      <w:bookmarkEnd w:id="0"/>
      <w:r w:rsidRPr="00CA7E4C">
        <w:rPr>
          <w:rFonts w:eastAsia="仿宋_GB2312" w:hAnsi="仿宋_GB2312"/>
          <w:sz w:val="32"/>
          <w:szCs w:val="32"/>
        </w:rPr>
        <w:t>：</w:t>
      </w:r>
    </w:p>
    <w:p w:rsidR="0034605A" w:rsidRPr="00CA7E4C" w:rsidRDefault="0034605A" w:rsidP="00CA7E4C">
      <w:pPr>
        <w:spacing w:line="560" w:lineRule="exact"/>
        <w:rPr>
          <w:rFonts w:eastAsia="方正小标宋简体"/>
          <w:sz w:val="44"/>
          <w:szCs w:val="44"/>
        </w:rPr>
      </w:pPr>
    </w:p>
    <w:p w:rsidR="00CA7E4C" w:rsidRDefault="00423AF2" w:rsidP="00CA7E4C">
      <w:pPr>
        <w:spacing w:line="56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CA7E4C">
        <w:rPr>
          <w:rFonts w:ascii="方正小标宋简体" w:eastAsia="方正小标宋简体" w:hAnsi="黑体" w:hint="eastAsia"/>
          <w:sz w:val="44"/>
          <w:szCs w:val="44"/>
        </w:rPr>
        <w:t>长沙市创新创意产品首次采购补贴</w:t>
      </w:r>
      <w:r w:rsidRPr="00CA7E4C">
        <w:rPr>
          <w:rFonts w:ascii="方正小标宋简体" w:eastAsia="方正小标宋简体" w:hAnsi="黑体" w:hint="eastAsia"/>
          <w:sz w:val="44"/>
          <w:szCs w:val="44"/>
        </w:rPr>
        <w:t>政策</w:t>
      </w:r>
    </w:p>
    <w:p w:rsidR="0034605A" w:rsidRPr="00CA7E4C" w:rsidRDefault="00423AF2" w:rsidP="00CA7E4C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A7E4C">
        <w:rPr>
          <w:rFonts w:ascii="方正小标宋简体" w:eastAsia="方正小标宋简体" w:hAnsi="黑体" w:hint="eastAsia"/>
          <w:sz w:val="44"/>
          <w:szCs w:val="44"/>
        </w:rPr>
        <w:t>实施</w:t>
      </w:r>
      <w:r w:rsidRPr="00CA7E4C">
        <w:rPr>
          <w:rFonts w:ascii="方正小标宋简体" w:eastAsia="方正小标宋简体" w:hAnsi="黑体" w:hint="eastAsia"/>
          <w:sz w:val="44"/>
          <w:szCs w:val="44"/>
        </w:rPr>
        <w:t>细则</w:t>
      </w:r>
    </w:p>
    <w:p w:rsidR="0034605A" w:rsidRPr="00CA7E4C" w:rsidRDefault="0034605A" w:rsidP="00CA7E4C">
      <w:pPr>
        <w:spacing w:line="560" w:lineRule="exact"/>
        <w:ind w:firstLineChars="200" w:firstLine="640"/>
        <w:rPr>
          <w:rFonts w:eastAsia="黑体"/>
          <w:bCs/>
          <w:kern w:val="0"/>
          <w:sz w:val="32"/>
          <w:szCs w:val="32"/>
        </w:rPr>
      </w:pPr>
    </w:p>
    <w:p w:rsidR="0034605A" w:rsidRPr="00CA7E4C" w:rsidRDefault="00423AF2" w:rsidP="00CA7E4C">
      <w:pPr>
        <w:spacing w:line="560" w:lineRule="exact"/>
        <w:ind w:firstLineChars="200" w:firstLine="640"/>
        <w:rPr>
          <w:rFonts w:eastAsia="黑体"/>
          <w:bCs/>
          <w:kern w:val="0"/>
          <w:sz w:val="32"/>
          <w:szCs w:val="32"/>
        </w:rPr>
      </w:pPr>
      <w:r w:rsidRPr="00CA7E4C">
        <w:rPr>
          <w:rFonts w:eastAsia="黑体"/>
          <w:bCs/>
          <w:kern w:val="0"/>
          <w:sz w:val="32"/>
          <w:szCs w:val="32"/>
        </w:rPr>
        <w:t>一、奖励标准</w:t>
      </w:r>
    </w:p>
    <w:p w:rsidR="0034605A" w:rsidRPr="00CA7E4C" w:rsidRDefault="00423AF2" w:rsidP="00CA7E4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A7E4C">
        <w:rPr>
          <w:rFonts w:eastAsia="仿宋_GB2312"/>
          <w:bCs/>
          <w:kern w:val="0"/>
          <w:sz w:val="32"/>
          <w:szCs w:val="32"/>
        </w:rPr>
        <w:t>1</w:t>
      </w:r>
      <w:r w:rsidRPr="00CA7E4C">
        <w:rPr>
          <w:rFonts w:eastAsia="仿宋_GB2312" w:hAnsi="仿宋_GB2312"/>
          <w:bCs/>
          <w:kern w:val="0"/>
          <w:sz w:val="32"/>
          <w:szCs w:val="32"/>
        </w:rPr>
        <w:t>、</w:t>
      </w:r>
      <w:r w:rsidRPr="00CA7E4C">
        <w:rPr>
          <w:rFonts w:eastAsia="仿宋_GB2312" w:hAnsi="仿宋_GB2312"/>
          <w:sz w:val="32"/>
          <w:szCs w:val="32"/>
        </w:rPr>
        <w:t>对首次采购创新创意产品的长沙市的采购单位，经评审认定后，按产品售价的</w:t>
      </w:r>
      <w:r w:rsidRPr="00CA7E4C">
        <w:rPr>
          <w:rFonts w:eastAsia="仿宋_GB2312"/>
          <w:sz w:val="32"/>
          <w:szCs w:val="32"/>
        </w:rPr>
        <w:t>10%</w:t>
      </w:r>
      <w:r w:rsidRPr="00CA7E4C">
        <w:rPr>
          <w:rFonts w:eastAsia="仿宋_GB2312" w:hAnsi="仿宋_GB2312"/>
          <w:sz w:val="32"/>
          <w:szCs w:val="32"/>
        </w:rPr>
        <w:t>给予补贴，产品售价</w:t>
      </w:r>
      <w:r w:rsidRPr="00CA7E4C">
        <w:rPr>
          <w:rFonts w:eastAsia="仿宋_GB2312"/>
          <w:sz w:val="32"/>
          <w:szCs w:val="32"/>
        </w:rPr>
        <w:t>1000</w:t>
      </w:r>
      <w:r w:rsidRPr="00CA7E4C">
        <w:rPr>
          <w:rFonts w:eastAsia="仿宋_GB2312" w:hAnsi="仿宋_GB2312"/>
          <w:sz w:val="32"/>
          <w:szCs w:val="32"/>
        </w:rPr>
        <w:t>万元以下的，最高补贴额不超过</w:t>
      </w:r>
      <w:r w:rsidRPr="00CA7E4C">
        <w:rPr>
          <w:rFonts w:eastAsia="仿宋_GB2312"/>
          <w:sz w:val="32"/>
          <w:szCs w:val="32"/>
        </w:rPr>
        <w:t>50</w:t>
      </w:r>
      <w:r w:rsidRPr="00CA7E4C">
        <w:rPr>
          <w:rFonts w:eastAsia="仿宋_GB2312" w:hAnsi="仿宋_GB2312"/>
          <w:sz w:val="32"/>
          <w:szCs w:val="32"/>
        </w:rPr>
        <w:t>万元，产品售价</w:t>
      </w:r>
      <w:r w:rsidRPr="00CA7E4C">
        <w:rPr>
          <w:rFonts w:eastAsia="仿宋_GB2312"/>
          <w:sz w:val="32"/>
          <w:szCs w:val="32"/>
        </w:rPr>
        <w:t>1000</w:t>
      </w:r>
      <w:r w:rsidRPr="00CA7E4C">
        <w:rPr>
          <w:rFonts w:eastAsia="仿宋_GB2312" w:hAnsi="仿宋_GB2312"/>
          <w:sz w:val="32"/>
          <w:szCs w:val="32"/>
        </w:rPr>
        <w:t>万元以上（含）的大型成套装备，最高可补贴</w:t>
      </w:r>
      <w:r w:rsidRPr="00CA7E4C">
        <w:rPr>
          <w:rFonts w:eastAsia="仿宋_GB2312"/>
          <w:sz w:val="32"/>
          <w:szCs w:val="32"/>
        </w:rPr>
        <w:t>200</w:t>
      </w:r>
      <w:r w:rsidRPr="00CA7E4C">
        <w:rPr>
          <w:rFonts w:eastAsia="仿宋_GB2312" w:hAnsi="仿宋_GB2312"/>
          <w:sz w:val="32"/>
          <w:szCs w:val="32"/>
        </w:rPr>
        <w:t>万元。</w:t>
      </w:r>
    </w:p>
    <w:p w:rsidR="0034605A" w:rsidRPr="00CA7E4C" w:rsidRDefault="00423AF2" w:rsidP="00CA7E4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A7E4C">
        <w:rPr>
          <w:rFonts w:eastAsia="仿宋_GB2312"/>
          <w:kern w:val="0"/>
          <w:sz w:val="32"/>
          <w:szCs w:val="32"/>
        </w:rPr>
        <w:t>2</w:t>
      </w:r>
      <w:r w:rsidRPr="00CA7E4C">
        <w:rPr>
          <w:rFonts w:eastAsia="仿宋_GB2312" w:hAnsi="仿宋_GB2312"/>
          <w:kern w:val="0"/>
          <w:sz w:val="32"/>
          <w:szCs w:val="32"/>
        </w:rPr>
        <w:t>、</w:t>
      </w:r>
      <w:r w:rsidRPr="00CA7E4C">
        <w:rPr>
          <w:rFonts w:eastAsia="仿宋_GB2312" w:hAnsi="仿宋_GB2312"/>
          <w:kern w:val="0"/>
          <w:sz w:val="32"/>
          <w:szCs w:val="32"/>
        </w:rPr>
        <w:t>创新创意产品首次采购补贴工作</w:t>
      </w:r>
      <w:r w:rsidRPr="00CA7E4C">
        <w:rPr>
          <w:rFonts w:eastAsia="仿宋_GB2312" w:hAnsi="仿宋_GB2312"/>
          <w:sz w:val="32"/>
          <w:szCs w:val="32"/>
        </w:rPr>
        <w:t>，每年</w:t>
      </w:r>
      <w:r w:rsidRPr="00CA7E4C">
        <w:rPr>
          <w:rFonts w:eastAsia="仿宋_GB2312"/>
          <w:sz w:val="32"/>
          <w:szCs w:val="32"/>
        </w:rPr>
        <w:t>10</w:t>
      </w:r>
      <w:r w:rsidRPr="00CA7E4C">
        <w:rPr>
          <w:rFonts w:eastAsia="仿宋_GB2312" w:hAnsi="仿宋_GB2312"/>
          <w:sz w:val="32"/>
          <w:szCs w:val="32"/>
        </w:rPr>
        <w:t>月由市工信局会同市委宣传部、市科技局、市财政局共同组织实施</w:t>
      </w:r>
      <w:r w:rsidRPr="00CA7E4C">
        <w:rPr>
          <w:rFonts w:eastAsia="仿宋_GB2312" w:hAnsi="仿宋_GB2312"/>
          <w:sz w:val="32"/>
          <w:szCs w:val="32"/>
        </w:rPr>
        <w:t>。</w:t>
      </w:r>
    </w:p>
    <w:p w:rsidR="0034605A" w:rsidRPr="00CA7E4C" w:rsidRDefault="00423AF2" w:rsidP="00CA7E4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CA7E4C">
        <w:rPr>
          <w:rFonts w:eastAsia="黑体" w:hAnsi="黑体"/>
          <w:sz w:val="32"/>
          <w:szCs w:val="32"/>
        </w:rPr>
        <w:t>二、</w:t>
      </w:r>
      <w:r w:rsidRPr="00CA7E4C">
        <w:rPr>
          <w:rFonts w:eastAsia="黑体" w:hAnsi="黑体"/>
          <w:sz w:val="32"/>
          <w:szCs w:val="32"/>
        </w:rPr>
        <w:t>申报条件</w:t>
      </w:r>
    </w:p>
    <w:p w:rsidR="0034605A" w:rsidRPr="00CA7E4C" w:rsidRDefault="00423AF2" w:rsidP="00CA7E4C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CA7E4C">
        <w:rPr>
          <w:rFonts w:eastAsia="仿宋_GB2312" w:hAnsi="仿宋_GB2312"/>
          <w:sz w:val="32"/>
          <w:szCs w:val="32"/>
        </w:rPr>
        <w:t>申请首次采购使用创新创意产品补贴应符合以下条件</w:t>
      </w:r>
      <w:r w:rsidRPr="00CA7E4C">
        <w:rPr>
          <w:rFonts w:eastAsia="仿宋_GB2312" w:hAnsi="仿宋_GB2312"/>
          <w:sz w:val="32"/>
          <w:szCs w:val="32"/>
        </w:rPr>
        <w:t>：</w:t>
      </w:r>
      <w:r w:rsidRPr="00CA7E4C">
        <w:rPr>
          <w:rFonts w:eastAsia="仿宋_GB2312" w:hAnsi="仿宋_GB2312"/>
          <w:kern w:val="0"/>
          <w:sz w:val="32"/>
          <w:szCs w:val="32"/>
        </w:rPr>
        <w:t>（</w:t>
      </w:r>
      <w:r w:rsidRPr="00CA7E4C">
        <w:rPr>
          <w:rFonts w:eastAsia="仿宋_GB2312"/>
          <w:kern w:val="0"/>
          <w:sz w:val="32"/>
          <w:szCs w:val="32"/>
        </w:rPr>
        <w:t>1</w:t>
      </w:r>
      <w:r w:rsidRPr="00CA7E4C">
        <w:rPr>
          <w:rFonts w:eastAsia="仿宋_GB2312" w:hAnsi="仿宋_GB2312"/>
          <w:kern w:val="0"/>
          <w:sz w:val="32"/>
          <w:szCs w:val="32"/>
        </w:rPr>
        <w:t>）采购产品在此次采购前未被其他任何单位采购使用</w:t>
      </w:r>
      <w:r w:rsidRPr="00CA7E4C">
        <w:rPr>
          <w:rFonts w:eastAsia="仿宋_GB2312" w:hAnsi="仿宋_GB2312"/>
          <w:kern w:val="0"/>
          <w:sz w:val="32"/>
          <w:szCs w:val="32"/>
        </w:rPr>
        <w:t>；</w:t>
      </w:r>
      <w:r w:rsidRPr="00CA7E4C">
        <w:rPr>
          <w:rFonts w:eastAsia="仿宋_GB2312" w:hAnsi="仿宋_GB2312"/>
          <w:kern w:val="0"/>
          <w:sz w:val="32"/>
          <w:szCs w:val="32"/>
        </w:rPr>
        <w:t>（</w:t>
      </w:r>
      <w:r w:rsidRPr="00CA7E4C">
        <w:rPr>
          <w:rFonts w:eastAsia="仿宋_GB2312"/>
          <w:kern w:val="0"/>
          <w:sz w:val="32"/>
          <w:szCs w:val="32"/>
        </w:rPr>
        <w:t>2</w:t>
      </w:r>
      <w:r w:rsidRPr="00CA7E4C">
        <w:rPr>
          <w:rFonts w:eastAsia="仿宋_GB2312" w:hAnsi="仿宋_GB2312"/>
          <w:kern w:val="0"/>
          <w:sz w:val="32"/>
          <w:szCs w:val="32"/>
        </w:rPr>
        <w:t>）采购时间为产成品开始到该产品列入《长沙市创新创意产品目录》后一年内</w:t>
      </w:r>
      <w:r w:rsidRPr="00CA7E4C">
        <w:rPr>
          <w:rFonts w:eastAsia="仿宋_GB2312" w:hAnsi="仿宋_GB2312"/>
          <w:kern w:val="0"/>
          <w:sz w:val="32"/>
          <w:szCs w:val="32"/>
        </w:rPr>
        <w:t>；</w:t>
      </w:r>
      <w:r w:rsidRPr="00CA7E4C">
        <w:rPr>
          <w:rFonts w:eastAsia="仿宋_GB2312" w:hAnsi="仿宋_GB2312"/>
          <w:kern w:val="0"/>
          <w:sz w:val="32"/>
          <w:szCs w:val="32"/>
        </w:rPr>
        <w:t>（</w:t>
      </w:r>
      <w:r w:rsidRPr="00CA7E4C">
        <w:rPr>
          <w:rFonts w:eastAsia="仿宋_GB2312"/>
          <w:kern w:val="0"/>
          <w:sz w:val="32"/>
          <w:szCs w:val="32"/>
        </w:rPr>
        <w:t>3</w:t>
      </w:r>
      <w:r w:rsidRPr="00CA7E4C">
        <w:rPr>
          <w:rFonts w:eastAsia="仿宋_GB2312" w:hAnsi="仿宋_GB2312"/>
          <w:kern w:val="0"/>
          <w:sz w:val="32"/>
          <w:szCs w:val="32"/>
        </w:rPr>
        <w:t>）</w:t>
      </w:r>
      <w:r w:rsidRPr="00CA7E4C">
        <w:rPr>
          <w:rFonts w:eastAsia="仿宋_GB2312" w:hAnsi="仿宋_GB2312"/>
          <w:sz w:val="32"/>
          <w:szCs w:val="32"/>
        </w:rPr>
        <w:t>采购方式为非政府采购</w:t>
      </w:r>
      <w:r w:rsidRPr="00CA7E4C">
        <w:rPr>
          <w:rFonts w:eastAsia="仿宋_GB2312" w:hAnsi="仿宋_GB2312"/>
          <w:sz w:val="32"/>
          <w:szCs w:val="32"/>
        </w:rPr>
        <w:t>；</w:t>
      </w:r>
      <w:r w:rsidRPr="00CA7E4C">
        <w:rPr>
          <w:rFonts w:eastAsia="仿宋_GB2312" w:hAnsi="仿宋_GB2312"/>
          <w:sz w:val="32"/>
          <w:szCs w:val="32"/>
        </w:rPr>
        <w:t>（</w:t>
      </w:r>
      <w:r w:rsidRPr="00CA7E4C">
        <w:rPr>
          <w:rFonts w:eastAsia="仿宋_GB2312"/>
          <w:sz w:val="32"/>
          <w:szCs w:val="32"/>
        </w:rPr>
        <w:t>4</w:t>
      </w:r>
      <w:r w:rsidRPr="00CA7E4C">
        <w:rPr>
          <w:rFonts w:eastAsia="仿宋_GB2312" w:hAnsi="仿宋_GB2312"/>
          <w:sz w:val="32"/>
          <w:szCs w:val="32"/>
        </w:rPr>
        <w:t>）单笔</w:t>
      </w:r>
      <w:r w:rsidRPr="00CA7E4C">
        <w:rPr>
          <w:rFonts w:eastAsia="仿宋_GB2312" w:hAnsi="仿宋_GB2312"/>
          <w:kern w:val="0"/>
          <w:sz w:val="32"/>
          <w:szCs w:val="32"/>
        </w:rPr>
        <w:t>采购产品售价不低于</w:t>
      </w:r>
      <w:r w:rsidRPr="00CA7E4C">
        <w:rPr>
          <w:rFonts w:eastAsia="仿宋_GB2312"/>
          <w:kern w:val="0"/>
          <w:sz w:val="32"/>
          <w:szCs w:val="32"/>
        </w:rPr>
        <w:t>10</w:t>
      </w:r>
      <w:r w:rsidRPr="00CA7E4C">
        <w:rPr>
          <w:rFonts w:eastAsia="仿宋_GB2312" w:hAnsi="仿宋_GB2312"/>
          <w:kern w:val="0"/>
          <w:sz w:val="32"/>
          <w:szCs w:val="32"/>
        </w:rPr>
        <w:t>万元。</w:t>
      </w:r>
    </w:p>
    <w:p w:rsidR="0034605A" w:rsidRPr="00CA7E4C" w:rsidRDefault="00423AF2" w:rsidP="00CA7E4C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 w:rsidRPr="00CA7E4C">
        <w:rPr>
          <w:rFonts w:eastAsia="黑体" w:hAnsi="黑体"/>
          <w:kern w:val="0"/>
          <w:sz w:val="32"/>
          <w:szCs w:val="32"/>
        </w:rPr>
        <w:t>三、</w:t>
      </w:r>
      <w:r w:rsidRPr="00CA7E4C">
        <w:rPr>
          <w:rFonts w:eastAsia="黑体" w:hAnsi="黑体"/>
          <w:sz w:val="32"/>
          <w:szCs w:val="32"/>
        </w:rPr>
        <w:t>申报程序</w:t>
      </w:r>
    </w:p>
    <w:p w:rsidR="0034605A" w:rsidRPr="00CA7E4C" w:rsidRDefault="00423AF2" w:rsidP="00CA7E4C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CA7E4C">
        <w:rPr>
          <w:rFonts w:eastAsia="仿宋_GB2312"/>
          <w:bCs/>
          <w:kern w:val="0"/>
          <w:sz w:val="32"/>
          <w:szCs w:val="32"/>
        </w:rPr>
        <w:t>1</w:t>
      </w:r>
      <w:r w:rsidRPr="00CA7E4C">
        <w:rPr>
          <w:rFonts w:eastAsia="仿宋_GB2312" w:hAnsi="仿宋_GB2312"/>
          <w:bCs/>
          <w:kern w:val="0"/>
          <w:sz w:val="32"/>
          <w:szCs w:val="32"/>
        </w:rPr>
        <w:t>、</w:t>
      </w:r>
      <w:r w:rsidRPr="00CA7E4C">
        <w:rPr>
          <w:rFonts w:eastAsia="仿宋_GB2312" w:hAnsi="仿宋_GB2312"/>
          <w:sz w:val="32"/>
          <w:szCs w:val="32"/>
        </w:rPr>
        <w:t>申报受理。</w:t>
      </w:r>
      <w:r w:rsidRPr="00CA7E4C">
        <w:rPr>
          <w:rFonts w:eastAsia="仿宋_GB2312" w:hAnsi="仿宋_GB2312"/>
          <w:kern w:val="0"/>
          <w:sz w:val="32"/>
          <w:szCs w:val="32"/>
        </w:rPr>
        <w:t>市工信局、市委宣传部、市科技局、市财政局联合发布《长沙市创新创意产品首次采购补贴申报通知》，并公布在部门门户网站。申报单位</w:t>
      </w:r>
      <w:r w:rsidRPr="00CA7E4C">
        <w:rPr>
          <w:rFonts w:eastAsia="仿宋_GB2312" w:hAnsi="仿宋_GB2312"/>
          <w:spacing w:val="-4"/>
          <w:sz w:val="32"/>
          <w:szCs w:val="32"/>
        </w:rPr>
        <w:t>登录长沙市一体化人才综合信息服务平台</w:t>
      </w:r>
      <w:r w:rsidRPr="00CA7E4C">
        <w:rPr>
          <w:rFonts w:eastAsia="仿宋_GB2312" w:hAnsi="仿宋_GB2312"/>
          <w:kern w:val="0"/>
          <w:sz w:val="32"/>
          <w:szCs w:val="32"/>
        </w:rPr>
        <w:t>进行申报，并提交如下申报材料：</w:t>
      </w:r>
      <w:r w:rsidRPr="00CA7E4C">
        <w:rPr>
          <w:rFonts w:eastAsia="仿宋_GB2312" w:hAnsi="仿宋_GB2312"/>
          <w:sz w:val="32"/>
          <w:szCs w:val="32"/>
        </w:rPr>
        <w:t>（一）申请企业法人营业执照副本复印件</w:t>
      </w:r>
      <w:r w:rsidRPr="00CA7E4C">
        <w:rPr>
          <w:rFonts w:eastAsia="仿宋_GB2312" w:hAnsi="仿宋_GB2312"/>
          <w:sz w:val="32"/>
          <w:szCs w:val="32"/>
        </w:rPr>
        <w:t>；</w:t>
      </w:r>
      <w:r w:rsidRPr="00CA7E4C">
        <w:rPr>
          <w:rFonts w:eastAsia="仿宋_GB2312" w:hAnsi="仿宋_GB2312"/>
          <w:sz w:val="32"/>
          <w:szCs w:val="32"/>
        </w:rPr>
        <w:t>（二</w:t>
      </w:r>
      <w:r w:rsidRPr="00CA7E4C">
        <w:rPr>
          <w:rFonts w:eastAsia="仿宋_GB2312" w:hAnsi="仿宋_GB2312"/>
          <w:spacing w:val="-8"/>
          <w:sz w:val="32"/>
          <w:szCs w:val="32"/>
        </w:rPr>
        <w:t>）创新创意产品采购</w:t>
      </w:r>
      <w:r w:rsidRPr="00CA7E4C">
        <w:rPr>
          <w:rFonts w:eastAsia="仿宋_GB2312" w:hAnsi="仿宋_GB2312"/>
          <w:spacing w:val="-8"/>
          <w:sz w:val="32"/>
          <w:szCs w:val="32"/>
        </w:rPr>
        <w:lastRenderedPageBreak/>
        <w:t>合同和购买发票复印件</w:t>
      </w:r>
      <w:r w:rsidRPr="00CA7E4C">
        <w:rPr>
          <w:rFonts w:eastAsia="仿宋_GB2312" w:hAnsi="仿宋_GB2312"/>
          <w:spacing w:val="-8"/>
          <w:sz w:val="32"/>
          <w:szCs w:val="32"/>
        </w:rPr>
        <w:t>；</w:t>
      </w:r>
      <w:r w:rsidRPr="00CA7E4C">
        <w:rPr>
          <w:rFonts w:eastAsia="仿宋_GB2312" w:hAnsi="仿宋_GB2312"/>
          <w:sz w:val="32"/>
          <w:szCs w:val="32"/>
        </w:rPr>
        <w:t>（三）创新创意产品照片或设计方案</w:t>
      </w:r>
      <w:r w:rsidRPr="00CA7E4C">
        <w:rPr>
          <w:rFonts w:eastAsia="仿宋_GB2312" w:hAnsi="仿宋_GB2312"/>
          <w:sz w:val="32"/>
          <w:szCs w:val="32"/>
        </w:rPr>
        <w:t>；</w:t>
      </w:r>
      <w:r w:rsidRPr="00CA7E4C">
        <w:rPr>
          <w:rFonts w:eastAsia="仿宋_GB2312" w:hAnsi="仿宋_GB2312"/>
          <w:sz w:val="32"/>
          <w:szCs w:val="32"/>
        </w:rPr>
        <w:t>（四）生产企业首次销售的有效证明文件</w:t>
      </w:r>
      <w:r w:rsidRPr="00CA7E4C">
        <w:rPr>
          <w:rFonts w:eastAsia="仿宋_GB2312" w:hAnsi="仿宋_GB2312"/>
          <w:sz w:val="32"/>
          <w:szCs w:val="32"/>
        </w:rPr>
        <w:t>；</w:t>
      </w:r>
      <w:r w:rsidRPr="00CA7E4C">
        <w:rPr>
          <w:rFonts w:eastAsia="仿宋_GB2312" w:hAnsi="仿宋_GB2312"/>
          <w:kern w:val="0"/>
          <w:sz w:val="32"/>
          <w:szCs w:val="32"/>
        </w:rPr>
        <w:t>（五）申请材料真实性承诺书。</w:t>
      </w:r>
    </w:p>
    <w:p w:rsidR="0034605A" w:rsidRPr="00CA7E4C" w:rsidRDefault="00423AF2" w:rsidP="00CA7E4C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CA7E4C">
        <w:rPr>
          <w:rFonts w:eastAsia="仿宋_GB2312"/>
          <w:kern w:val="0"/>
          <w:sz w:val="32"/>
          <w:szCs w:val="32"/>
        </w:rPr>
        <w:t>2</w:t>
      </w:r>
      <w:r w:rsidRPr="00CA7E4C">
        <w:rPr>
          <w:rFonts w:eastAsia="仿宋_GB2312" w:hAnsi="仿宋_GB2312"/>
          <w:kern w:val="0"/>
          <w:sz w:val="32"/>
          <w:szCs w:val="32"/>
        </w:rPr>
        <w:t>、</w:t>
      </w:r>
      <w:r w:rsidRPr="00CA7E4C">
        <w:rPr>
          <w:rFonts w:eastAsia="仿宋_GB2312" w:hAnsi="仿宋_GB2312"/>
          <w:kern w:val="0"/>
          <w:sz w:val="32"/>
          <w:szCs w:val="32"/>
        </w:rPr>
        <w:t>联合审核。市工信局会同市委宣传部、市科技局、市财政局对申报资料进行核实（必要时可组织开展实地考察），综合提出拟补贴建议名单。</w:t>
      </w:r>
    </w:p>
    <w:p w:rsidR="0034605A" w:rsidRPr="00CA7E4C" w:rsidRDefault="00423AF2" w:rsidP="00CA7E4C">
      <w:pPr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CA7E4C">
        <w:rPr>
          <w:rFonts w:eastAsia="仿宋_GB2312"/>
          <w:kern w:val="0"/>
          <w:sz w:val="32"/>
          <w:szCs w:val="32"/>
        </w:rPr>
        <w:t>3</w:t>
      </w:r>
      <w:r w:rsidRPr="00CA7E4C">
        <w:rPr>
          <w:rFonts w:eastAsia="仿宋_GB2312" w:hAnsi="仿宋_GB2312"/>
          <w:kern w:val="0"/>
          <w:sz w:val="32"/>
          <w:szCs w:val="32"/>
        </w:rPr>
        <w:t>、</w:t>
      </w:r>
      <w:r w:rsidRPr="00CA7E4C">
        <w:rPr>
          <w:rFonts w:eastAsia="仿宋_GB2312" w:hAnsi="仿宋_GB2312"/>
          <w:kern w:val="0"/>
          <w:sz w:val="32"/>
          <w:szCs w:val="32"/>
        </w:rPr>
        <w:t>审定公示。市政府对建议名单进行审定，并由市工信局在市级媒体</w:t>
      </w:r>
      <w:r w:rsidRPr="00CA7E4C">
        <w:rPr>
          <w:rFonts w:eastAsia="仿宋_GB2312" w:hAnsi="仿宋_GB2312"/>
          <w:spacing w:val="-4"/>
          <w:kern w:val="0"/>
          <w:sz w:val="32"/>
          <w:szCs w:val="32"/>
        </w:rPr>
        <w:t>或部门网站</w:t>
      </w:r>
      <w:r w:rsidRPr="00CA7E4C">
        <w:rPr>
          <w:rFonts w:eastAsia="仿宋_GB2312" w:hAnsi="仿宋_GB2312"/>
          <w:kern w:val="0"/>
          <w:sz w:val="32"/>
          <w:szCs w:val="32"/>
        </w:rPr>
        <w:t>公示，公示期为</w:t>
      </w:r>
      <w:r w:rsidRPr="00CA7E4C">
        <w:rPr>
          <w:rFonts w:eastAsia="仿宋_GB2312"/>
          <w:kern w:val="0"/>
          <w:sz w:val="32"/>
          <w:szCs w:val="32"/>
        </w:rPr>
        <w:t>5</w:t>
      </w:r>
      <w:r w:rsidRPr="00CA7E4C">
        <w:rPr>
          <w:rFonts w:eastAsia="仿宋_GB2312" w:hAnsi="仿宋_GB2312"/>
          <w:kern w:val="0"/>
          <w:sz w:val="32"/>
          <w:szCs w:val="32"/>
        </w:rPr>
        <w:t>个工作日。</w:t>
      </w:r>
    </w:p>
    <w:p w:rsidR="00CA7E4C" w:rsidRDefault="00423AF2" w:rsidP="00CA7E4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A7E4C">
        <w:rPr>
          <w:rFonts w:eastAsia="仿宋_GB2312"/>
          <w:kern w:val="0"/>
          <w:sz w:val="32"/>
          <w:szCs w:val="32"/>
        </w:rPr>
        <w:t>4</w:t>
      </w:r>
      <w:r w:rsidRPr="00CA7E4C">
        <w:rPr>
          <w:rFonts w:eastAsia="仿宋_GB2312" w:hAnsi="仿宋_GB2312"/>
          <w:kern w:val="0"/>
          <w:sz w:val="32"/>
          <w:szCs w:val="32"/>
        </w:rPr>
        <w:t>、</w:t>
      </w:r>
      <w:r w:rsidRPr="00CA7E4C">
        <w:rPr>
          <w:rFonts w:eastAsia="仿宋_GB2312" w:hAnsi="仿宋_GB2312"/>
          <w:sz w:val="32"/>
          <w:szCs w:val="32"/>
        </w:rPr>
        <w:t>资金拨付。公示无异议的，按程序拨付补贴资金。</w:t>
      </w:r>
    </w:p>
    <w:p w:rsidR="00CA7E4C" w:rsidRDefault="00CA7E4C" w:rsidP="00CA7E4C">
      <w:pPr>
        <w:rPr>
          <w:rFonts w:eastAsia="仿宋_GB2312"/>
          <w:sz w:val="32"/>
          <w:szCs w:val="32"/>
        </w:rPr>
      </w:pPr>
    </w:p>
    <w:p w:rsidR="0034605A" w:rsidRPr="00CA7E4C" w:rsidRDefault="0034605A" w:rsidP="00CA7E4C">
      <w:pPr>
        <w:jc w:val="center"/>
        <w:rPr>
          <w:rFonts w:eastAsia="仿宋_GB2312"/>
          <w:sz w:val="32"/>
          <w:szCs w:val="32"/>
        </w:rPr>
      </w:pPr>
    </w:p>
    <w:sectPr w:rsidR="0034605A" w:rsidRPr="00CA7E4C" w:rsidSect="00CA7E4C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AF2" w:rsidRDefault="00423AF2">
      <w:pPr>
        <w:spacing w:line="240" w:lineRule="auto"/>
      </w:pPr>
      <w:r>
        <w:separator/>
      </w:r>
    </w:p>
  </w:endnote>
  <w:endnote w:type="continuationSeparator" w:id="1">
    <w:p w:rsidR="00423AF2" w:rsidRDefault="00423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316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CA7E4C" w:rsidRPr="00CA7E4C" w:rsidRDefault="00CA7E4C">
        <w:pPr>
          <w:pStyle w:val="a3"/>
          <w:rPr>
            <w:rFonts w:ascii="宋体" w:hAnsi="宋体"/>
            <w:sz w:val="28"/>
            <w:szCs w:val="28"/>
          </w:rPr>
        </w:pPr>
        <w:r w:rsidRPr="00CA7E4C">
          <w:rPr>
            <w:rFonts w:ascii="宋体" w:hAnsi="宋体"/>
            <w:sz w:val="28"/>
            <w:szCs w:val="28"/>
          </w:rPr>
          <w:fldChar w:fldCharType="begin"/>
        </w:r>
        <w:r w:rsidRPr="00CA7E4C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A7E4C">
          <w:rPr>
            <w:rFonts w:ascii="宋体" w:hAnsi="宋体"/>
            <w:sz w:val="28"/>
            <w:szCs w:val="28"/>
          </w:rPr>
          <w:fldChar w:fldCharType="separate"/>
        </w:r>
        <w:r w:rsidRPr="00CA7E4C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2 -</w:t>
        </w:r>
        <w:r w:rsidRPr="00CA7E4C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A7E4C" w:rsidRDefault="00CA7E4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2313"/>
      <w:docPartObj>
        <w:docPartGallery w:val="Page Numbers (Bottom of Page)"/>
        <w:docPartUnique/>
      </w:docPartObj>
    </w:sdtPr>
    <w:sdtContent>
      <w:p w:rsidR="00CA7E4C" w:rsidRDefault="00CA7E4C">
        <w:pPr>
          <w:pStyle w:val="a3"/>
          <w:jc w:val="right"/>
        </w:pPr>
        <w:r w:rsidRPr="00CA7E4C">
          <w:rPr>
            <w:rFonts w:ascii="宋体" w:hAnsi="宋体"/>
            <w:sz w:val="28"/>
            <w:szCs w:val="28"/>
          </w:rPr>
          <w:fldChar w:fldCharType="begin"/>
        </w:r>
        <w:r w:rsidRPr="00CA7E4C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CA7E4C">
          <w:rPr>
            <w:rFonts w:ascii="宋体" w:hAnsi="宋体"/>
            <w:sz w:val="28"/>
            <w:szCs w:val="28"/>
          </w:rPr>
          <w:fldChar w:fldCharType="separate"/>
        </w:r>
        <w:r w:rsidRPr="00CA7E4C">
          <w:rPr>
            <w:rFonts w:ascii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hAnsi="宋体"/>
            <w:noProof/>
            <w:sz w:val="28"/>
            <w:szCs w:val="28"/>
          </w:rPr>
          <w:t xml:space="preserve"> 1 -</w:t>
        </w:r>
        <w:r w:rsidRPr="00CA7E4C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CA7E4C" w:rsidRDefault="00CA7E4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AF2" w:rsidRDefault="00423AF2">
      <w:pPr>
        <w:spacing w:line="240" w:lineRule="auto"/>
      </w:pPr>
      <w:r>
        <w:separator/>
      </w:r>
    </w:p>
  </w:footnote>
  <w:footnote w:type="continuationSeparator" w:id="1">
    <w:p w:rsidR="00423AF2" w:rsidRDefault="00423A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64E6"/>
    <w:rsid w:val="00065A3D"/>
    <w:rsid w:val="002D3AE8"/>
    <w:rsid w:val="003304B7"/>
    <w:rsid w:val="0034605A"/>
    <w:rsid w:val="00423AF2"/>
    <w:rsid w:val="004E64E6"/>
    <w:rsid w:val="00995E25"/>
    <w:rsid w:val="00BB6D83"/>
    <w:rsid w:val="00CA7E4C"/>
    <w:rsid w:val="027B0D0C"/>
    <w:rsid w:val="08152632"/>
    <w:rsid w:val="0DFF1417"/>
    <w:rsid w:val="0E000F37"/>
    <w:rsid w:val="14DE7D71"/>
    <w:rsid w:val="35255729"/>
    <w:rsid w:val="7DEE1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A"/>
    <w:pPr>
      <w:widowControl w:val="0"/>
      <w:spacing w:line="420" w:lineRule="exact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4605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3460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34605A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460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WRGHO</cp:lastModifiedBy>
  <cp:revision>5</cp:revision>
  <cp:lastPrinted>2021-04-07T02:21:00Z</cp:lastPrinted>
  <dcterms:created xsi:type="dcterms:W3CDTF">2019-09-19T06:10:00Z</dcterms:created>
  <dcterms:modified xsi:type="dcterms:W3CDTF">2021-04-07T02:21:00Z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29EE8923E1DA43CC82AD20C971391477</vt:lpwstr>
  </property>
</Properties>
</file>